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1D75A3" w14:textId="5212777B" w:rsidR="00430CBA" w:rsidRDefault="00B10890" w:rsidP="00430CBA">
      <w:pPr>
        <w:jc w:val="center"/>
        <w:rPr>
          <w:b/>
          <w:bCs/>
        </w:rPr>
      </w:pPr>
      <w:r w:rsidRPr="00433ED0">
        <w:rPr>
          <w:b/>
          <w:bCs/>
          <w:lang w:val="es-ES"/>
        </w:rPr>
        <w:t>EVIDENCIA FOTOGRAFICA</w:t>
      </w:r>
      <w:r w:rsidR="001E29A2" w:rsidRPr="00433ED0">
        <w:rPr>
          <w:b/>
          <w:bCs/>
          <w:lang w:val="es-ES"/>
        </w:rPr>
        <w:t xml:space="preserve"> </w:t>
      </w:r>
      <w:r w:rsidR="00433ED0" w:rsidRPr="00433ED0">
        <w:rPr>
          <w:b/>
          <w:bCs/>
          <w:lang w:val="es-ES"/>
        </w:rPr>
        <w:t xml:space="preserve">FICHA </w:t>
      </w:r>
      <w:r w:rsidR="004B4DA4">
        <w:rPr>
          <w:b/>
          <w:bCs/>
        </w:rPr>
        <w:t>3359955-ANSERMA NUEVO</w:t>
      </w:r>
      <w:r w:rsidR="006F17F6">
        <w:rPr>
          <w:b/>
          <w:bCs/>
        </w:rPr>
        <w:t xml:space="preserve"> </w:t>
      </w:r>
      <w:r w:rsidR="005361E1" w:rsidRPr="005361E1">
        <w:rPr>
          <w:b/>
          <w:bCs/>
        </w:rPr>
        <w:t>CRIAR GALLINAS PONEDORAS CON ALIMENTACIÓN</w:t>
      </w:r>
      <w:r w:rsidR="005361E1">
        <w:rPr>
          <w:b/>
          <w:bCs/>
        </w:rPr>
        <w:t xml:space="preserve"> </w:t>
      </w:r>
      <w:r w:rsidR="005361E1" w:rsidRPr="005361E1">
        <w:rPr>
          <w:b/>
          <w:bCs/>
        </w:rPr>
        <w:t>ALTERNA PARA PRODUCIR HUEVOS SEMICRIOLLOS.</w:t>
      </w:r>
    </w:p>
    <w:p w14:paraId="7240CBC5" w14:textId="77777777" w:rsidR="00430CBA" w:rsidRPr="00430CBA" w:rsidRDefault="00430CBA" w:rsidP="00430CBA">
      <w:pPr>
        <w:spacing w:after="0"/>
        <w:jc w:val="both"/>
        <w:rPr>
          <w:rFonts w:ascii="Calibri" w:hAnsi="Calibri" w:cs="Calibri"/>
          <w:b/>
          <w:bCs/>
        </w:rPr>
      </w:pPr>
    </w:p>
    <w:p w14:paraId="0843B70E" w14:textId="5C6BFAA9" w:rsidR="009A179C" w:rsidRPr="00430CBA" w:rsidRDefault="009A179C" w:rsidP="00430CBA">
      <w:pPr>
        <w:spacing w:after="0"/>
        <w:jc w:val="both"/>
        <w:rPr>
          <w:rFonts w:ascii="Calibri" w:hAnsi="Calibri" w:cs="Calibri"/>
        </w:rPr>
      </w:pPr>
      <w:r w:rsidRPr="00430CBA">
        <w:rPr>
          <w:rFonts w:ascii="Calibri" w:hAnsi="Calibri" w:cs="Calibri"/>
        </w:rPr>
        <w:t>Manejo Sanitario y Bioseguridad: Prevenir enfermedades y garantizar la inocuidad del huevo</w:t>
      </w:r>
    </w:p>
    <w:p w14:paraId="28D257E6" w14:textId="77777777" w:rsidR="009A179C" w:rsidRPr="00430CBA" w:rsidRDefault="009A179C" w:rsidP="00430CBA">
      <w:pPr>
        <w:spacing w:after="0"/>
        <w:jc w:val="both"/>
        <w:rPr>
          <w:rFonts w:ascii="Calibri" w:hAnsi="Calibri" w:cs="Calibri"/>
        </w:rPr>
      </w:pPr>
      <w:r w:rsidRPr="00430CBA">
        <w:rPr>
          <w:rFonts w:ascii="Calibri" w:hAnsi="Calibri" w:cs="Calibri"/>
        </w:rPr>
        <w:t>Demostración de lavado y desinfección de bebederos y comederos.</w:t>
      </w:r>
    </w:p>
    <w:p w14:paraId="2882D4CB" w14:textId="77777777" w:rsidR="009A179C" w:rsidRPr="00430CBA" w:rsidRDefault="009A179C" w:rsidP="00430CBA">
      <w:pPr>
        <w:spacing w:after="0"/>
        <w:jc w:val="both"/>
        <w:rPr>
          <w:rFonts w:ascii="Calibri" w:hAnsi="Calibri" w:cs="Calibri"/>
        </w:rPr>
      </w:pPr>
      <w:r w:rsidRPr="00430CBA">
        <w:rPr>
          <w:rFonts w:ascii="Calibri" w:hAnsi="Calibri" w:cs="Calibri"/>
        </w:rPr>
        <w:t xml:space="preserve">Simulación de protocolo de ingreso al galpón (uso de pediluvios, ropa adecuada). </w:t>
      </w:r>
    </w:p>
    <w:p w14:paraId="08AE2F22" w14:textId="64A164C8" w:rsidR="00B10890" w:rsidRDefault="009A179C" w:rsidP="00430CBA">
      <w:pPr>
        <w:spacing w:after="0"/>
        <w:jc w:val="both"/>
        <w:rPr>
          <w:rFonts w:ascii="Calibri" w:hAnsi="Calibri" w:cs="Calibri"/>
        </w:rPr>
      </w:pPr>
      <w:r w:rsidRPr="00430CBA">
        <w:rPr>
          <w:rFonts w:ascii="Calibri" w:hAnsi="Calibri" w:cs="Calibri"/>
        </w:rPr>
        <w:t>Caso práctico: identificación de signos de enfermedad y plan de acción.</w:t>
      </w:r>
    </w:p>
    <w:p w14:paraId="78E9B66C" w14:textId="77777777" w:rsidR="00430CBA" w:rsidRPr="00430CBA" w:rsidRDefault="00430CBA" w:rsidP="00430CBA">
      <w:pPr>
        <w:spacing w:after="0"/>
        <w:jc w:val="both"/>
        <w:rPr>
          <w:rFonts w:ascii="Calibri" w:hAnsi="Calibri" w:cs="Calibri"/>
        </w:rPr>
      </w:pPr>
    </w:p>
    <w:p w14:paraId="7D383316" w14:textId="77777777" w:rsidR="001F731D" w:rsidRDefault="006D5A2A" w:rsidP="00430CBA">
      <w:pPr>
        <w:spacing w:after="0"/>
        <w:jc w:val="both"/>
        <w:rPr>
          <w:rFonts w:ascii="Calibri" w:hAnsi="Calibri" w:cs="Calibri"/>
          <w:bCs/>
        </w:rPr>
      </w:pPr>
      <w:r w:rsidRPr="00CC5724">
        <w:rPr>
          <w:rFonts w:ascii="Calibri" w:hAnsi="Calibri" w:cs="Calibri"/>
          <w:b/>
          <w:bCs/>
        </w:rPr>
        <w:t>Exposición grupal:</w:t>
      </w:r>
      <w:r w:rsidRPr="00CC5724">
        <w:rPr>
          <w:rFonts w:ascii="Calibri" w:hAnsi="Calibri" w:cs="Calibri"/>
          <w:b/>
        </w:rPr>
        <w:t xml:space="preserve"> </w:t>
      </w:r>
      <w:r w:rsidR="001F731D" w:rsidRPr="00E9333A">
        <w:rPr>
          <w:rFonts w:ascii="Calibri" w:hAnsi="Calibri" w:cs="Calibri"/>
          <w:bCs/>
        </w:rPr>
        <w:t>Presentación del plan y retroalimentación.</w:t>
      </w:r>
    </w:p>
    <w:p w14:paraId="3E0FD8F5" w14:textId="700CD896" w:rsidR="006D5A2A" w:rsidRDefault="001F731D" w:rsidP="00430CBA">
      <w:pPr>
        <w:spacing w:after="0"/>
        <w:jc w:val="both"/>
        <w:rPr>
          <w:rFonts w:ascii="Calibri" w:hAnsi="Calibri" w:cs="Calibri"/>
          <w:bCs/>
        </w:rPr>
      </w:pPr>
      <w:r w:rsidRPr="0080676A">
        <w:rPr>
          <w:rFonts w:ascii="Calibri" w:hAnsi="Calibri" w:cs="Calibri"/>
          <w:bCs/>
        </w:rPr>
        <w:t>Los participantes aplicaron correctamente las prácticas de bioseguridad y manejo sanitario en la cría de gallinas ponedoras, demostrando comprensión sobre la prevención de enfermedades y la importancia de la inocuidad del huevo.</w:t>
      </w:r>
    </w:p>
    <w:p w14:paraId="23757946" w14:textId="140BBF81" w:rsidR="00C60C35" w:rsidRPr="00C60C35" w:rsidRDefault="00C60C35" w:rsidP="00430CBA">
      <w:pPr>
        <w:jc w:val="both"/>
        <w:rPr>
          <w:lang w:val="es-ES"/>
        </w:rPr>
      </w:pPr>
    </w:p>
    <w:p w14:paraId="3EAE6B89" w14:textId="6A4109AC" w:rsidR="00C60C35" w:rsidRPr="00C60C35" w:rsidRDefault="005732BA" w:rsidP="00C60C35">
      <w:pPr>
        <w:rPr>
          <w:lang w:val="es-ES"/>
        </w:rPr>
      </w:pPr>
      <w:r w:rsidRPr="003E1AA3">
        <w:rPr>
          <w:rFonts w:ascii="Calibri" w:hAnsi="Calibri" w:cs="Calibri"/>
          <w:bCs/>
          <w:noProof/>
        </w:rPr>
        <w:drawing>
          <wp:inline distT="0" distB="0" distL="0" distR="0" wp14:anchorId="5C1CE94B" wp14:editId="03F6031E">
            <wp:extent cx="5182235" cy="2543175"/>
            <wp:effectExtent l="0" t="0" r="0" b="9525"/>
            <wp:docPr id="786766008" name="Imagen 1" descr="Personas sentada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766008" name="Imagen 1" descr="Personas sentadas en una mesa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82329" cy="2543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D63DC" w14:textId="31CDA358" w:rsidR="00C60C35" w:rsidRPr="00C60C35" w:rsidRDefault="00C60C35" w:rsidP="00C60C35">
      <w:pPr>
        <w:rPr>
          <w:lang w:val="es-ES"/>
        </w:rPr>
      </w:pPr>
    </w:p>
    <w:p w14:paraId="607F755B" w14:textId="68D856AA" w:rsidR="00C60C35" w:rsidRPr="00C60C35" w:rsidRDefault="00E15B50" w:rsidP="00C60C35">
      <w:pPr>
        <w:rPr>
          <w:lang w:val="es-ES"/>
        </w:rPr>
      </w:pPr>
      <w:r w:rsidRPr="003E1AA3">
        <w:rPr>
          <w:rFonts w:ascii="Calibri" w:hAnsi="Calibri" w:cs="Calibri"/>
          <w:bCs/>
          <w:noProof/>
        </w:rPr>
        <w:drawing>
          <wp:inline distT="0" distB="0" distL="0" distR="0" wp14:anchorId="4E81B496" wp14:editId="5E3C94C1">
            <wp:extent cx="5572125" cy="2295525"/>
            <wp:effectExtent l="0" t="0" r="9525" b="9525"/>
            <wp:docPr id="1564989546" name="Imagen 1" descr="Personas sentada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989546" name="Imagen 1" descr="Personas sentadas en una mesa&#10;&#10;El contenido generado por IA puede ser incorrec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72916" cy="2295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F9AF4" w14:textId="047B2D28" w:rsidR="00C60C35" w:rsidRPr="00C60C35" w:rsidRDefault="00C60C35" w:rsidP="00C60C35">
      <w:pPr>
        <w:rPr>
          <w:lang w:val="es-ES"/>
        </w:rPr>
      </w:pPr>
    </w:p>
    <w:p w14:paraId="6D29F536" w14:textId="3AC15086" w:rsidR="00C60C35" w:rsidRPr="00C60C35" w:rsidRDefault="00C0153A" w:rsidP="00C60C35">
      <w:pPr>
        <w:rPr>
          <w:lang w:val="es-ES"/>
        </w:rPr>
      </w:pPr>
      <w:r w:rsidRPr="00CC5724">
        <w:rPr>
          <w:rFonts w:ascii="Arial" w:hAnsi="Arial" w:cs="Arial"/>
          <w:b/>
          <w:bCs/>
          <w:sz w:val="18"/>
          <w:szCs w:val="18"/>
        </w:rPr>
        <w:lastRenderedPageBreak/>
        <w:t>Práctica integral:</w:t>
      </w:r>
      <w:r w:rsidRPr="00CC5724">
        <w:rPr>
          <w:rFonts w:ascii="Arial" w:hAnsi="Arial" w:cs="Arial"/>
          <w:b/>
          <w:sz w:val="18"/>
          <w:szCs w:val="18"/>
        </w:rPr>
        <w:t xml:space="preserve"> </w:t>
      </w:r>
      <w:r w:rsidRPr="00CC5724">
        <w:rPr>
          <w:rFonts w:ascii="Arial" w:hAnsi="Arial" w:cs="Arial"/>
          <w:bCs/>
          <w:sz w:val="18"/>
          <w:szCs w:val="18"/>
        </w:rPr>
        <w:t>Cada participante diseña un plan de alimentación para 100 gallinas ponedoras, considerando costos y disponibilidad de insumos.</w:t>
      </w:r>
    </w:p>
    <w:p w14:paraId="6CBA0791" w14:textId="5886B6CE" w:rsidR="00DE31A7" w:rsidRDefault="00A84AF7" w:rsidP="006F6D7D">
      <w:pPr>
        <w:rPr>
          <w:rFonts w:ascii="Calibri" w:hAnsi="Calibri" w:cs="Calibri"/>
          <w:bCs/>
        </w:rPr>
      </w:pPr>
      <w:r w:rsidRPr="00CC5724">
        <w:rPr>
          <w:rFonts w:ascii="Calibri" w:hAnsi="Calibri" w:cs="Calibri"/>
          <w:b/>
          <w:bCs/>
        </w:rPr>
        <w:t>Exposición grupal:</w:t>
      </w:r>
      <w:r w:rsidRPr="00CC5724">
        <w:rPr>
          <w:rFonts w:ascii="Calibri" w:hAnsi="Calibri" w:cs="Calibri"/>
          <w:b/>
        </w:rPr>
        <w:t xml:space="preserve"> </w:t>
      </w:r>
      <w:r w:rsidRPr="00E9333A">
        <w:rPr>
          <w:rFonts w:ascii="Calibri" w:hAnsi="Calibri" w:cs="Calibri"/>
          <w:bCs/>
        </w:rPr>
        <w:t>Presentación del plan y retroalimentación.</w:t>
      </w:r>
    </w:p>
    <w:p w14:paraId="242696E5" w14:textId="71404F82" w:rsidR="00800A85" w:rsidRPr="00C60C35" w:rsidRDefault="00800A85" w:rsidP="006F6D7D">
      <w:pPr>
        <w:rPr>
          <w:lang w:val="es-ES"/>
        </w:rPr>
      </w:pPr>
      <w:r>
        <w:rPr>
          <w:noProof/>
        </w:rPr>
        <mc:AlternateContent>
          <mc:Choice Requires="wps">
            <w:drawing>
              <wp:inline distT="0" distB="0" distL="0" distR="0" wp14:anchorId="483A6779" wp14:editId="74E44039">
                <wp:extent cx="304800" cy="304800"/>
                <wp:effectExtent l="0" t="0" r="0" b="0"/>
                <wp:docPr id="873530632" name="Rectángulo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4D55699" id="Rectángulo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B06A85" w:rsidRPr="00B06A85">
        <w:rPr>
          <w:noProof/>
        </w:rPr>
        <w:t xml:space="preserve"> </w:t>
      </w:r>
      <w:r w:rsidR="003C4A3A" w:rsidRPr="003C4A3A">
        <w:rPr>
          <w:lang w:val="es-ES"/>
        </w:rPr>
        <w:drawing>
          <wp:inline distT="0" distB="0" distL="0" distR="0" wp14:anchorId="4B373313" wp14:editId="689633D8">
            <wp:extent cx="5612130" cy="3448050"/>
            <wp:effectExtent l="0" t="0" r="7620" b="0"/>
            <wp:docPr id="713731587" name="Imagen 1" descr="Un grupo de personas sentadas en el suel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731587" name="Imagen 1" descr="Un grupo de personas sentadas en el suelo&#10;&#10;El contenido generado por IA puede ser incorrec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6A85" w:rsidRPr="00B06A85">
        <w:rPr>
          <w:lang w:val="es-ES"/>
        </w:rPr>
        <w:drawing>
          <wp:inline distT="0" distB="0" distL="0" distR="0" wp14:anchorId="0DC81851" wp14:editId="5D3C906F">
            <wp:extent cx="5612130" cy="3543300"/>
            <wp:effectExtent l="0" t="0" r="7620" b="0"/>
            <wp:docPr id="1963575179" name="Imagen 1" descr="Un grupo de personas sentadas en el suel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575179" name="Imagen 1" descr="Un grupo de personas sentadas en el suelo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0A85" w:rsidRPr="00C60C3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89D012D"/>
    <w:multiLevelType w:val="multilevel"/>
    <w:tmpl w:val="A2EE1E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80D120A"/>
    <w:multiLevelType w:val="hybridMultilevel"/>
    <w:tmpl w:val="FB707BE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18494220">
    <w:abstractNumId w:val="0"/>
  </w:num>
  <w:num w:numId="2" w16cid:durableId="90492273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0890"/>
    <w:rsid w:val="000169DC"/>
    <w:rsid w:val="0007440B"/>
    <w:rsid w:val="00075D04"/>
    <w:rsid w:val="00092202"/>
    <w:rsid w:val="000A2477"/>
    <w:rsid w:val="000B07F8"/>
    <w:rsid w:val="000C79CA"/>
    <w:rsid w:val="000E647F"/>
    <w:rsid w:val="00106614"/>
    <w:rsid w:val="001719F5"/>
    <w:rsid w:val="0017416D"/>
    <w:rsid w:val="001D7EC6"/>
    <w:rsid w:val="001E29A2"/>
    <w:rsid w:val="001F731D"/>
    <w:rsid w:val="00200652"/>
    <w:rsid w:val="00235099"/>
    <w:rsid w:val="00241465"/>
    <w:rsid w:val="002B612E"/>
    <w:rsid w:val="002F1964"/>
    <w:rsid w:val="003145BD"/>
    <w:rsid w:val="00317AAE"/>
    <w:rsid w:val="00317DFE"/>
    <w:rsid w:val="003B6269"/>
    <w:rsid w:val="003C4A3A"/>
    <w:rsid w:val="003D2103"/>
    <w:rsid w:val="003D5A8E"/>
    <w:rsid w:val="003D706A"/>
    <w:rsid w:val="003F2A74"/>
    <w:rsid w:val="00414C66"/>
    <w:rsid w:val="00425725"/>
    <w:rsid w:val="00430CBA"/>
    <w:rsid w:val="00433ED0"/>
    <w:rsid w:val="00491356"/>
    <w:rsid w:val="004932B7"/>
    <w:rsid w:val="004B4DA4"/>
    <w:rsid w:val="004B5A24"/>
    <w:rsid w:val="00521027"/>
    <w:rsid w:val="005361E1"/>
    <w:rsid w:val="005732BA"/>
    <w:rsid w:val="00690224"/>
    <w:rsid w:val="00696952"/>
    <w:rsid w:val="006B4670"/>
    <w:rsid w:val="006D5A2A"/>
    <w:rsid w:val="006F17F6"/>
    <w:rsid w:val="006F4900"/>
    <w:rsid w:val="006F6D7D"/>
    <w:rsid w:val="0070199B"/>
    <w:rsid w:val="007156B0"/>
    <w:rsid w:val="00733809"/>
    <w:rsid w:val="007B6645"/>
    <w:rsid w:val="00800A85"/>
    <w:rsid w:val="00820843"/>
    <w:rsid w:val="008D7EB6"/>
    <w:rsid w:val="00916509"/>
    <w:rsid w:val="009A179C"/>
    <w:rsid w:val="00A451B4"/>
    <w:rsid w:val="00A84AF7"/>
    <w:rsid w:val="00AD2AFD"/>
    <w:rsid w:val="00B06A85"/>
    <w:rsid w:val="00B10890"/>
    <w:rsid w:val="00B139B0"/>
    <w:rsid w:val="00B17A12"/>
    <w:rsid w:val="00B2058A"/>
    <w:rsid w:val="00B55074"/>
    <w:rsid w:val="00BB4DE7"/>
    <w:rsid w:val="00C0153A"/>
    <w:rsid w:val="00C60C35"/>
    <w:rsid w:val="00C72FEC"/>
    <w:rsid w:val="00CF3850"/>
    <w:rsid w:val="00CF6485"/>
    <w:rsid w:val="00CF69D2"/>
    <w:rsid w:val="00D13C84"/>
    <w:rsid w:val="00D7297E"/>
    <w:rsid w:val="00D92C28"/>
    <w:rsid w:val="00DB5DAC"/>
    <w:rsid w:val="00DE31A7"/>
    <w:rsid w:val="00DE3D4F"/>
    <w:rsid w:val="00E15B50"/>
    <w:rsid w:val="00E546DC"/>
    <w:rsid w:val="00EB0688"/>
    <w:rsid w:val="00F242DD"/>
    <w:rsid w:val="00F35E0D"/>
    <w:rsid w:val="00F4282C"/>
    <w:rsid w:val="00F8164D"/>
    <w:rsid w:val="00F83267"/>
    <w:rsid w:val="00FD7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962A44"/>
  <w15:chartTrackingRefBased/>
  <w15:docId w15:val="{41A673F7-EC82-4CB9-8C5B-841232E243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B1089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1089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1089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1089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1089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1089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1089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1089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1089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1089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1089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1089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10890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10890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10890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10890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10890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10890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1089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B1089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1089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1089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1089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B10890"/>
    <w:rPr>
      <w:i/>
      <w:iCs/>
      <w:color w:val="404040" w:themeColor="text1" w:themeTint="BF"/>
    </w:rPr>
  </w:style>
  <w:style w:type="paragraph" w:styleId="Prrafodelista">
    <w:name w:val="List Paragraph"/>
    <w:basedOn w:val="Normal"/>
    <w:link w:val="PrrafodelistaCar"/>
    <w:uiPriority w:val="34"/>
    <w:qFormat/>
    <w:rsid w:val="00B1089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B1089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1089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10890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10890"/>
    <w:rPr>
      <w:b/>
      <w:bCs/>
      <w:smallCaps/>
      <w:color w:val="0F4761" w:themeColor="accent1" w:themeShade="BF"/>
      <w:spacing w:val="5"/>
    </w:rPr>
  </w:style>
  <w:style w:type="character" w:customStyle="1" w:styleId="PrrafodelistaCar">
    <w:name w:val="Párrafo de lista Car"/>
    <w:link w:val="Prrafodelista"/>
    <w:uiPriority w:val="34"/>
    <w:rsid w:val="009A17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3055C6B1B726F4A8CF6070BF189D8CA" ma:contentTypeVersion="12" ma:contentTypeDescription="Create a new document." ma:contentTypeScope="" ma:versionID="ea45866ca92ed40d47e658d606b237ce">
  <xsd:schema xmlns:xsd="http://www.w3.org/2001/XMLSchema" xmlns:xs="http://www.w3.org/2001/XMLSchema" xmlns:p="http://schemas.microsoft.com/office/2006/metadata/properties" xmlns:ns3="0b081452-291d-4fd0-b0db-8c03005bac32" targetNamespace="http://schemas.microsoft.com/office/2006/metadata/properties" ma:root="true" ma:fieldsID="fc2820a3349f489361e1643edf07231e" ns3:_="">
    <xsd:import namespace="0b081452-291d-4fd0-b0db-8c03005bac32"/>
    <xsd:element name="properties">
      <xsd:complexType>
        <xsd:sequence>
          <xsd:element name="documentManagement">
            <xsd:complexType>
              <xsd:all>
                <xsd:element ref="ns3:MediaServiceDateTaken" minOccurs="0"/>
                <xsd:element ref="ns3:_activity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MediaServiceSystem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LengthInSecond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081452-291d-4fd0-b0db-8c03005bac32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_activity" ma:index="9" nillable="true" ma:displayName="_activity" ma:hidden="true" ma:internalName="_activity">
      <xsd:simpleType>
        <xsd:restriction base="dms:Note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1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1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0b081452-291d-4fd0-b0db-8c03005bac32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F0B42EC-0E41-4979-92B7-B1A682469B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081452-291d-4fd0-b0db-8c03005bac3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6215268-9113-4B6F-A4D9-D40A85E79CBB}">
  <ds:schemaRefs>
    <ds:schemaRef ds:uri="http://schemas.microsoft.com/office/2006/metadata/properties"/>
    <ds:schemaRef ds:uri="http://schemas.microsoft.com/office/infopath/2007/PartnerControls"/>
    <ds:schemaRef ds:uri="0b081452-291d-4fd0-b0db-8c03005bac32"/>
  </ds:schemaRefs>
</ds:datastoreItem>
</file>

<file path=customXml/itemProps3.xml><?xml version="1.0" encoding="utf-8"?>
<ds:datastoreItem xmlns:ds="http://schemas.openxmlformats.org/officeDocument/2006/customXml" ds:itemID="{73B125E7-3E90-4DA1-8FCE-A134B23A505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129</Words>
  <Characters>828</Characters>
  <Application>Microsoft Office Word</Application>
  <DocSecurity>0</DocSecurity>
  <Lines>51</Lines>
  <Paragraphs>30</Paragraphs>
  <ScaleCrop>false</ScaleCrop>
  <Company/>
  <LinksUpToDate>false</LinksUpToDate>
  <CharactersWithSpaces>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Yenni Marcela Ledesma Gallon</dc:creator>
  <cp:keywords/>
  <dc:description/>
  <cp:lastModifiedBy>Yenni Marcela Ledesma Gallon</cp:lastModifiedBy>
  <cp:revision>22</cp:revision>
  <dcterms:created xsi:type="dcterms:W3CDTF">2025-11-25T21:51:00Z</dcterms:created>
  <dcterms:modified xsi:type="dcterms:W3CDTF">2025-12-05T19:49:00Z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2025-09-26T14:31:42Z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ea916483-f2be-4a17-9ea6-ea3c5fc3088f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  <property fmtid="{D5CDD505-2E9C-101B-9397-08002B2CF9AE}" pid="10" name="ContentTypeId">
    <vt:lpwstr>0x010100D3055C6B1B726F4A8CF6070BF189D8CA</vt:lpwstr>
  </property>
</Properties>
</file>